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教职工因公出国（境）管理系统用户操作手册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/>
          <w:i/>
          <w:iCs/>
          <w:sz w:val="24"/>
          <w:szCs w:val="32"/>
          <w:highlight w:val="yellow"/>
          <w:u w:val="single"/>
          <w:lang w:val="en-US" w:eastAsia="zh-CN"/>
        </w:rPr>
      </w:pPr>
      <w:r>
        <w:rPr>
          <w:rFonts w:hint="eastAsia"/>
          <w:i/>
          <w:iCs/>
          <w:sz w:val="24"/>
          <w:szCs w:val="32"/>
          <w:highlight w:val="yellow"/>
          <w:u w:val="single"/>
          <w:lang w:val="en-US" w:eastAsia="zh-CN"/>
        </w:rPr>
        <w:t>申报需知：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/>
          <w:i/>
          <w:iCs/>
          <w:sz w:val="24"/>
          <w:szCs w:val="32"/>
          <w:highlight w:val="yellow"/>
          <w:u w:val="single"/>
          <w:lang w:val="en-US" w:eastAsia="zh-CN"/>
        </w:rPr>
      </w:pPr>
      <w:r>
        <w:rPr>
          <w:rFonts w:hint="eastAsia"/>
          <w:i/>
          <w:iCs/>
          <w:sz w:val="24"/>
          <w:szCs w:val="32"/>
          <w:highlight w:val="yellow"/>
          <w:u w:val="single"/>
          <w:lang w:val="en-US" w:eastAsia="zh-CN"/>
        </w:rPr>
        <w:t>1). 请仔细阅读《南京信息工程大学因公出访必读及承诺书》，自行打印、</w:t>
      </w:r>
      <w:r>
        <w:rPr>
          <w:rFonts w:hint="eastAsia"/>
          <w:b/>
          <w:bCs/>
          <w:i/>
          <w:iCs/>
          <w:color w:val="FF0000"/>
          <w:sz w:val="24"/>
          <w:szCs w:val="32"/>
          <w:highlight w:val="yellow"/>
          <w:u w:val="single"/>
          <w:lang w:val="en-US" w:eastAsia="zh-CN"/>
        </w:rPr>
        <w:t>手写签名</w:t>
      </w:r>
      <w:r>
        <w:rPr>
          <w:rFonts w:hint="eastAsia"/>
          <w:i/>
          <w:iCs/>
          <w:sz w:val="24"/>
          <w:szCs w:val="32"/>
          <w:highlight w:val="yellow"/>
          <w:u w:val="single"/>
          <w:lang w:val="en-US" w:eastAsia="zh-CN"/>
        </w:rPr>
        <w:t>后扫描上传至指定位置，请勿直接在签名栏输入姓名。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default"/>
          <w:i/>
          <w:iCs/>
          <w:sz w:val="24"/>
          <w:szCs w:val="32"/>
          <w:highlight w:val="yellow"/>
          <w:u w:val="single"/>
          <w:lang w:val="en-US" w:eastAsia="zh-CN"/>
        </w:rPr>
      </w:pPr>
      <w:r>
        <w:rPr>
          <w:rFonts w:hint="eastAsia"/>
          <w:i/>
          <w:iCs/>
          <w:sz w:val="24"/>
          <w:szCs w:val="32"/>
          <w:highlight w:val="yellow"/>
          <w:u w:val="single"/>
          <w:lang w:val="en-US" w:eastAsia="zh-CN"/>
        </w:rPr>
        <w:t>2). 请参照页面右侧《用户操作手册》，填报相关信息。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/>
          <w:i/>
          <w:iCs/>
          <w:sz w:val="24"/>
          <w:szCs w:val="32"/>
          <w:highlight w:val="yellow"/>
          <w:u w:val="single"/>
          <w:lang w:val="en-US" w:eastAsia="zh-CN"/>
        </w:rPr>
      </w:pPr>
      <w:r>
        <w:rPr>
          <w:rFonts w:hint="eastAsia"/>
          <w:i/>
          <w:iCs/>
          <w:sz w:val="24"/>
          <w:szCs w:val="32"/>
          <w:highlight w:val="yellow"/>
          <w:u w:val="single"/>
          <w:lang w:val="en-US" w:eastAsia="zh-CN"/>
        </w:rPr>
        <w:t>3). 为顺利出访，请至少于预计出行时间前3个月进行申报。（考虑到材料可能需要补充修改，请各位老师预留一定时间用于各部门审核材料。）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default"/>
          <w:b/>
          <w:bCs/>
          <w:i w:val="0"/>
          <w:iCs w:val="0"/>
          <w:sz w:val="24"/>
          <w:szCs w:val="32"/>
          <w:highlight w:val="none"/>
          <w:u w:val="single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32"/>
          <w:highlight w:val="none"/>
          <w:u w:val="single"/>
          <w:lang w:val="en-US" w:eastAsia="zh-CN"/>
        </w:rPr>
        <w:t>系统申请填写细则：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根据实际情况在“出访人员申请”页面上方选择“出国申请”、“赴港澳申请”或“赴台湾申请”。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阅读流程图后勾选“确定”选项。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仔细阅读申报须知，填写出访基本信息，待30秒倒计时结束后点击“开始填报”。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团组信息填写：出访国家和地区如实填写，途径国家地区如有请如实填写，没有请写“无”。离抵中国（边）境时间请根据提示填写，该时间是批件能批准的最长时间，务必准确填写。“出国（境）任务内容与必要性”部分需详细描述出国境任务的背景、主要内容、必要性等情况，该项内容是出国境任务可否获得批准的重要依据，请各位老师认真填写。“填写出访国家或地区”一栏邀请单位信息请点击右侧“+添加邀请方信息”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团组日程填写：参考日程模板，上传出访日程表或出访计划书（1个月以下短期出访按天填写，1-3个月出访按周填写，3个月及以上长期出访按月填写），选择文件后点击“开始上传”，待进度条至100%后关闭小窗口。日程要尽量详细，明确各时间段具体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个人信息填写：“个人信息”部分按照要求依据实际情况填写，尤其注意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出生地和户籍所在地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需</w:t>
      </w:r>
      <w:r>
        <w:rPr>
          <w:rFonts w:hint="eastAsia"/>
          <w:sz w:val="24"/>
          <w:szCs w:val="32"/>
          <w:lang w:val="en-US" w:eastAsia="zh-CN"/>
        </w:rPr>
        <w:t>如实填写。最近一次出访记录指</w:t>
      </w:r>
      <w:r>
        <w:rPr>
          <w:rFonts w:hint="eastAsia"/>
          <w:color w:val="FF0000"/>
          <w:sz w:val="24"/>
          <w:szCs w:val="32"/>
          <w:lang w:val="en-US" w:eastAsia="zh-CN"/>
        </w:rPr>
        <w:t>近三年因公</w:t>
      </w:r>
      <w:r>
        <w:rPr>
          <w:rFonts w:hint="eastAsia"/>
          <w:sz w:val="24"/>
          <w:szCs w:val="32"/>
          <w:lang w:val="en-US" w:eastAsia="zh-CN"/>
        </w:rPr>
        <w:t>出访情况。“家庭主要成员”需填写所有</w:t>
      </w:r>
      <w:r>
        <w:rPr>
          <w:rFonts w:hint="eastAsia"/>
          <w:color w:val="FF0000"/>
          <w:sz w:val="24"/>
          <w:szCs w:val="32"/>
          <w:lang w:val="en-US" w:eastAsia="zh-CN"/>
        </w:rPr>
        <w:t>直系亲属</w:t>
      </w:r>
      <w:r>
        <w:rPr>
          <w:rFonts w:hint="eastAsia"/>
          <w:sz w:val="24"/>
          <w:szCs w:val="32"/>
          <w:lang w:val="en-US" w:eastAsia="zh-CN"/>
        </w:rPr>
        <w:t>信息，包括父母、配偶、子女。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7、“个人经费预算”：按照个人经费预算情况填写，要求符合因公出国境开支标准。短期出访按照每天的标准填写，长期出访按照每月的标准填写。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8、“附件信息”：请按照文件名称上传对应文件，外文邀请函中文翻译件需包括所有必须的主要信息（包括邀请人姓名、身份、被邀请人姓名、身份，出访确切时间、停留时间、出访目的、费用承担方式等，正式邀请函须</w:t>
      </w:r>
      <w:r>
        <w:rPr>
          <w:rFonts w:hint="eastAsia" w:asciiTheme="minorHAnsi" w:hAnsiTheme="minorHAnsi" w:eastAsiaTheme="minorEastAsia"/>
          <w:sz w:val="24"/>
          <w:szCs w:val="32"/>
        </w:rPr>
        <w:t>有邀请人的签名，一般应打印在公函纸上</w:t>
      </w:r>
      <w:r>
        <w:rPr>
          <w:rFonts w:hint="eastAsia"/>
          <w:sz w:val="24"/>
          <w:szCs w:val="32"/>
          <w:lang w:val="en-US" w:eastAsia="zh-CN"/>
        </w:rPr>
        <w:t>），不可漏译、错译；OA请假审批单需走完全部审批流程后再上传；疫情期间出访材料中“外方接受单位同意函”可联系邀请人发邮件确认，“入境许可证明”可上传签证页信息或目的国允许入境的通知等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，“疫情期间出访承诺书”可参考以下模板，填写相关内容后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手写签名</w:t>
      </w:r>
      <w:r>
        <w:rPr>
          <w:rFonts w:hint="eastAsia"/>
          <w:sz w:val="24"/>
          <w:szCs w:val="32"/>
          <w:lang w:val="en-US" w:eastAsia="zh-CN"/>
        </w:rPr>
        <w:t>、扫描上传。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jc w:val="center"/>
        <w:textAlignment w:val="auto"/>
        <w:rPr>
          <w:rFonts w:hint="eastAsia"/>
          <w:i w:val="0"/>
          <w:iCs w:val="0"/>
          <w:sz w:val="24"/>
          <w:szCs w:val="32"/>
          <w:lang w:val="en-US" w:eastAsia="zh-CN"/>
        </w:rPr>
      </w:pPr>
      <w:r>
        <w:rPr>
          <w:rFonts w:hint="eastAsia"/>
          <w:i w:val="0"/>
          <w:iCs w:val="0"/>
          <w:sz w:val="24"/>
          <w:szCs w:val="32"/>
          <w:lang w:val="en-US" w:eastAsia="zh-CN"/>
        </w:rPr>
        <w:t>疫情出访承诺书模板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i w:val="0"/>
          <w:iCs w:val="0"/>
          <w:sz w:val="24"/>
          <w:szCs w:val="32"/>
          <w:lang w:val="en-US" w:eastAsia="zh-CN"/>
        </w:rPr>
      </w:pPr>
      <w:r>
        <w:rPr>
          <w:rFonts w:hint="eastAsia"/>
          <w:i w:val="0"/>
          <w:iCs w:val="0"/>
          <w:sz w:val="24"/>
          <w:szCs w:val="32"/>
          <w:lang w:val="en-US" w:eastAsia="zh-CN"/>
        </w:rPr>
        <w:t>本人_______（身份证号______________，工号_______），承诺疫情期间出访将严格遵守外事纪律和相关法律法规。在疫情期间，严格遵守中国和出访单位所在国各级政府颁布的疫情管控制度，服从工作人员管理，注意保护自身安全，落实好个人防疫、防护措施，出入公共场所全程佩戴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i w:val="0"/>
          <w:iCs w:val="0"/>
          <w:sz w:val="24"/>
          <w:szCs w:val="32"/>
          <w:lang w:val="en-US" w:eastAsia="zh-CN"/>
        </w:rPr>
      </w:pPr>
      <w:r>
        <w:rPr>
          <w:rFonts w:hint="eastAsia"/>
          <w:i w:val="0"/>
          <w:iCs w:val="0"/>
          <w:sz w:val="24"/>
          <w:szCs w:val="32"/>
          <w:lang w:val="en-US" w:eastAsia="zh-CN"/>
        </w:rPr>
        <w:t>本人会自觉遵守以上承诺，如有违反，本人自己承担相关责任。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i w:val="0"/>
          <w:iCs w:val="0"/>
          <w:sz w:val="24"/>
          <w:szCs w:val="32"/>
          <w:lang w:val="en-US" w:eastAsia="zh-CN"/>
        </w:rPr>
      </w:pPr>
      <w:r>
        <w:rPr>
          <w:rFonts w:hint="eastAsia"/>
          <w:i w:val="0"/>
          <w:iCs w:val="0"/>
          <w:sz w:val="24"/>
          <w:szCs w:val="32"/>
          <w:lang w:val="en-US" w:eastAsia="zh-CN"/>
        </w:rPr>
        <w:t xml:space="preserve">                                                     出访人：XXX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480" w:firstLineChars="200"/>
        <w:jc w:val="right"/>
        <w:textAlignment w:val="auto"/>
        <w:rPr>
          <w:rFonts w:hint="eastAsia"/>
          <w:i w:val="0"/>
          <w:iCs w:val="0"/>
          <w:sz w:val="24"/>
          <w:szCs w:val="32"/>
          <w:lang w:val="en-US" w:eastAsia="zh-CN"/>
        </w:rPr>
      </w:pPr>
      <w:r>
        <w:rPr>
          <w:rFonts w:hint="eastAsia"/>
          <w:i w:val="0"/>
          <w:iCs w:val="0"/>
          <w:sz w:val="24"/>
          <w:szCs w:val="32"/>
          <w:lang w:val="en-US" w:eastAsia="zh-CN"/>
        </w:rPr>
        <w:t>X年X月X日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可选同行人员填写：如团组大于一人，请于此栏填写相关信息。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0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所有信息填写完整、附件上传后请再次检查，确认无误后提交。申请材料将进入审批流程，申请人可在系统中查看审批进度，系统审批结束后可在线下载《出国任务批件》。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2715CE"/>
    <w:multiLevelType w:val="singleLevel"/>
    <w:tmpl w:val="E42715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040B0"/>
    <w:rsid w:val="05D41562"/>
    <w:rsid w:val="0847145D"/>
    <w:rsid w:val="0AA43B5A"/>
    <w:rsid w:val="0BD67DD6"/>
    <w:rsid w:val="0E941C29"/>
    <w:rsid w:val="0ED33AFF"/>
    <w:rsid w:val="10570402"/>
    <w:rsid w:val="137D03BD"/>
    <w:rsid w:val="1DEA507B"/>
    <w:rsid w:val="1F4853CA"/>
    <w:rsid w:val="1FF421C0"/>
    <w:rsid w:val="216B447E"/>
    <w:rsid w:val="26325499"/>
    <w:rsid w:val="2C7E248B"/>
    <w:rsid w:val="309B3225"/>
    <w:rsid w:val="34C84AEB"/>
    <w:rsid w:val="34D4575B"/>
    <w:rsid w:val="39214717"/>
    <w:rsid w:val="3F3E59BF"/>
    <w:rsid w:val="4233130C"/>
    <w:rsid w:val="45591B70"/>
    <w:rsid w:val="46F24BD3"/>
    <w:rsid w:val="483E7B5A"/>
    <w:rsid w:val="4A0A6115"/>
    <w:rsid w:val="4B705B1A"/>
    <w:rsid w:val="4B9D1265"/>
    <w:rsid w:val="4E2C0F4E"/>
    <w:rsid w:val="4FB34490"/>
    <w:rsid w:val="54600B1B"/>
    <w:rsid w:val="56916FDF"/>
    <w:rsid w:val="5C7D4430"/>
    <w:rsid w:val="5C87464D"/>
    <w:rsid w:val="604921F9"/>
    <w:rsid w:val="60B079B1"/>
    <w:rsid w:val="67B5488E"/>
    <w:rsid w:val="6EAD4EFF"/>
    <w:rsid w:val="70F12259"/>
    <w:rsid w:val="77941A2E"/>
    <w:rsid w:val="7A4B3992"/>
    <w:rsid w:val="7D1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2021-08-30T00:34:00Z</dcterms:created>
  <dc:creator>Administrator</dc:creator>
  <cp:lastModifiedBy>十年前菇凉</cp:lastModifiedBy>
  <dcterms:modified xsi:type="dcterms:W3CDTF">2021-09-13T03:22:40Z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4918B99F487742FA93EFB5A2C7521318</vt:lpwstr>
  </property>
</Properties>
</file>